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A130" w14:textId="77777777" w:rsidR="00B027E0" w:rsidRPr="00662704" w:rsidRDefault="00B027E0" w:rsidP="00B027E0">
      <w:pPr>
        <w:pStyle w:val="Ingenafstand"/>
        <w:jc w:val="center"/>
        <w:rPr>
          <w:rFonts w:asciiTheme="minorHAnsi" w:hAnsiTheme="minorHAnsi" w:cstheme="minorHAnsi"/>
          <w:b/>
          <w:sz w:val="36"/>
          <w:lang w:val="da-DK"/>
        </w:rPr>
      </w:pPr>
      <w:r w:rsidRPr="00662704">
        <w:rPr>
          <w:rFonts w:asciiTheme="minorHAnsi" w:hAnsiTheme="minorHAnsi" w:cstheme="minorHAnsi"/>
          <w:b/>
          <w:sz w:val="36"/>
          <w:lang w:val="da-DK"/>
        </w:rPr>
        <w:t>Hvad der nu skal ske!</w:t>
      </w:r>
    </w:p>
    <w:p w14:paraId="03EF87AE" w14:textId="77777777" w:rsidR="00B027E0" w:rsidRPr="00AB1D2C" w:rsidRDefault="00B027E0" w:rsidP="00B027E0">
      <w:pPr>
        <w:pStyle w:val="Ingenafstand"/>
        <w:rPr>
          <w:rFonts w:asciiTheme="minorHAnsi" w:hAnsiTheme="minorHAnsi" w:cstheme="minorHAnsi"/>
          <w:sz w:val="24"/>
          <w:szCs w:val="24"/>
          <w:lang w:val="da-DK"/>
        </w:rPr>
      </w:pPr>
      <w:r w:rsidRPr="00AB1D2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5BEC4B" wp14:editId="5184B3B0">
            <wp:simplePos x="0" y="0"/>
            <wp:positionH relativeFrom="margin">
              <wp:posOffset>41910</wp:posOffset>
            </wp:positionH>
            <wp:positionV relativeFrom="paragraph">
              <wp:posOffset>43180</wp:posOffset>
            </wp:positionV>
            <wp:extent cx="895350" cy="840740"/>
            <wp:effectExtent l="0" t="0" r="0" b="0"/>
            <wp:wrapThrough wrapText="bothSides">
              <wp:wrapPolygon edited="0">
                <wp:start x="0" y="0"/>
                <wp:lineTo x="0" y="21045"/>
                <wp:lineTo x="21140" y="21045"/>
                <wp:lineTo x="21140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D2C">
        <w:rPr>
          <w:rFonts w:asciiTheme="minorHAnsi" w:hAnsiTheme="minorHAnsi" w:cstheme="minorHAnsi"/>
          <w:sz w:val="24"/>
          <w:szCs w:val="24"/>
          <w:lang w:val="da-DK"/>
        </w:rPr>
        <w:t>Vi kan i princippet godt sende en serviceteknikker ud til dig for at fejlsøge på varmepumpen.</w:t>
      </w:r>
    </w:p>
    <w:p w14:paraId="1734DE81" w14:textId="77777777" w:rsidR="00B027E0" w:rsidRPr="00AB1D2C" w:rsidRDefault="00B027E0" w:rsidP="00B027E0">
      <w:pPr>
        <w:pStyle w:val="Ingenafstand"/>
        <w:rPr>
          <w:rFonts w:asciiTheme="minorHAnsi" w:hAnsiTheme="minorHAnsi" w:cstheme="minorHAnsi"/>
          <w:sz w:val="24"/>
          <w:szCs w:val="24"/>
          <w:lang w:val="da-DK"/>
        </w:rPr>
      </w:pPr>
      <w:r w:rsidRPr="00AB1D2C">
        <w:rPr>
          <w:rFonts w:asciiTheme="minorHAnsi" w:hAnsiTheme="minorHAnsi" w:cstheme="minorHAnsi"/>
          <w:sz w:val="24"/>
          <w:szCs w:val="24"/>
          <w:lang w:val="da-DK"/>
        </w:rPr>
        <w:t xml:space="preserve">Men vores erfaring med det er. I en del tilfælde hvor serviceteknikkerne har været ude ved kunder med tilsyneladende problemer med en </w:t>
      </w:r>
      <w:proofErr w:type="spellStart"/>
      <w:r w:rsidRPr="00AB1D2C">
        <w:rPr>
          <w:rFonts w:asciiTheme="minorHAnsi" w:hAnsiTheme="minorHAnsi" w:cstheme="minorHAnsi"/>
          <w:sz w:val="24"/>
          <w:szCs w:val="24"/>
          <w:lang w:val="da-DK"/>
        </w:rPr>
        <w:t>varmepumpe</w:t>
      </w:r>
      <w:proofErr w:type="spellEnd"/>
      <w:r w:rsidRPr="00AB1D2C">
        <w:rPr>
          <w:rFonts w:asciiTheme="minorHAnsi" w:hAnsiTheme="minorHAnsi" w:cstheme="minorHAnsi"/>
          <w:sz w:val="24"/>
          <w:szCs w:val="24"/>
          <w:lang w:val="da-DK"/>
        </w:rPr>
        <w:t>, skyldes fejlen ikke varmepumpen men andre faktorer.</w:t>
      </w:r>
    </w:p>
    <w:p w14:paraId="6248A87E" w14:textId="77777777" w:rsidR="00B027E0" w:rsidRPr="00AB1D2C" w:rsidRDefault="00B027E0" w:rsidP="00B027E0">
      <w:pPr>
        <w:pStyle w:val="Ingenafstand"/>
        <w:rPr>
          <w:rFonts w:asciiTheme="minorHAnsi" w:hAnsiTheme="minorHAnsi" w:cstheme="minorHAnsi"/>
          <w:sz w:val="24"/>
          <w:szCs w:val="24"/>
          <w:lang w:val="da-DK"/>
        </w:rPr>
      </w:pPr>
      <w:r w:rsidRPr="00AB1D2C">
        <w:rPr>
          <w:rFonts w:asciiTheme="minorHAnsi" w:hAnsiTheme="minorHAnsi" w:cstheme="minorHAnsi"/>
          <w:sz w:val="24"/>
          <w:szCs w:val="24"/>
          <w:lang w:val="da-DK"/>
        </w:rPr>
        <w:t>Fejl strøm (mangler en fase) fra stikkontakter, indstillingsfejl, manglende/flade batterier i fjernbetjeningen osv.</w:t>
      </w:r>
    </w:p>
    <w:p w14:paraId="1874DB5E" w14:textId="77777777" w:rsidR="00B027E0" w:rsidRPr="00AB1D2C" w:rsidRDefault="00B027E0" w:rsidP="00B027E0">
      <w:pPr>
        <w:pStyle w:val="Ingenafstand"/>
        <w:rPr>
          <w:rFonts w:asciiTheme="minorHAnsi" w:hAnsiTheme="minorHAnsi" w:cstheme="minorHAnsi"/>
          <w:sz w:val="24"/>
          <w:szCs w:val="24"/>
          <w:lang w:val="da-DK"/>
        </w:rPr>
      </w:pPr>
      <w:r w:rsidRPr="00AB1D2C">
        <w:rPr>
          <w:rFonts w:asciiTheme="minorHAnsi" w:hAnsiTheme="minorHAnsi" w:cstheme="minorHAnsi"/>
          <w:sz w:val="24"/>
          <w:szCs w:val="24"/>
          <w:lang w:val="da-DK"/>
        </w:rPr>
        <w:t>For at undgå at du skal betale for disse fejl, som ikke er omfatte af garantien, beder vi dig at gå dette skema igennem.</w:t>
      </w:r>
    </w:p>
    <w:p w14:paraId="561066B6" w14:textId="77777777" w:rsidR="00B027E0" w:rsidRPr="00AB1D2C" w:rsidRDefault="00B027E0" w:rsidP="00B027E0">
      <w:pPr>
        <w:pStyle w:val="Ingenafstand"/>
        <w:rPr>
          <w:rFonts w:asciiTheme="minorHAnsi" w:hAnsiTheme="minorHAnsi" w:cstheme="minorHAnsi"/>
          <w:sz w:val="24"/>
          <w:szCs w:val="24"/>
          <w:lang w:val="da-DK"/>
        </w:rPr>
      </w:pPr>
    </w:p>
    <w:p w14:paraId="4E412B7C" w14:textId="77777777" w:rsidR="00B027E0" w:rsidRPr="00AB1D2C" w:rsidRDefault="00B027E0" w:rsidP="00B027E0">
      <w:pPr>
        <w:pStyle w:val="Ingenafstand"/>
        <w:rPr>
          <w:rFonts w:asciiTheme="minorHAnsi" w:hAnsiTheme="minorHAnsi" w:cstheme="minorHAnsi"/>
          <w:sz w:val="24"/>
          <w:szCs w:val="24"/>
          <w:lang w:val="da-DK"/>
        </w:rPr>
      </w:pPr>
      <w:r w:rsidRPr="00AB1D2C">
        <w:rPr>
          <w:rFonts w:asciiTheme="minorHAnsi" w:hAnsiTheme="minorHAnsi" w:cstheme="minorHAnsi"/>
          <w:sz w:val="24"/>
          <w:szCs w:val="24"/>
          <w:lang w:val="da-DK"/>
        </w:rPr>
        <w:t>Det kan både spare tid og penge - for os alle.</w:t>
      </w:r>
    </w:p>
    <w:p w14:paraId="352E05F2" w14:textId="77777777" w:rsidR="00B027E0" w:rsidRPr="00AB1D2C" w:rsidRDefault="00B027E0" w:rsidP="00B027E0">
      <w:pPr>
        <w:rPr>
          <w:rFonts w:cstheme="minorHAnsi"/>
          <w:sz w:val="24"/>
          <w:szCs w:val="24"/>
        </w:rPr>
      </w:pPr>
      <w:r w:rsidRPr="00AB1D2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EE5AD9" wp14:editId="552036F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14400" cy="914400"/>
            <wp:effectExtent l="0" t="0" r="0" b="0"/>
            <wp:wrapThrough wrapText="bothSides">
              <wp:wrapPolygon edited="0">
                <wp:start x="2250" y="4050"/>
                <wp:lineTo x="450" y="8550"/>
                <wp:lineTo x="1350" y="10350"/>
                <wp:lineTo x="4500" y="12150"/>
                <wp:lineTo x="4500" y="13500"/>
                <wp:lineTo x="7200" y="16200"/>
                <wp:lineTo x="9000" y="17100"/>
                <wp:lineTo x="13050" y="17100"/>
                <wp:lineTo x="13500" y="16200"/>
                <wp:lineTo x="16650" y="12150"/>
                <wp:lineTo x="19800" y="10350"/>
                <wp:lineTo x="20700" y="8550"/>
                <wp:lineTo x="18900" y="4050"/>
                <wp:lineTo x="2250" y="4050"/>
              </wp:wrapPolygon>
            </wp:wrapThrough>
            <wp:docPr id="9" name="Grafik 9" descr="Håndtr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Handshak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D2C">
        <w:rPr>
          <w:rFonts w:cstheme="minorHAnsi"/>
          <w:sz w:val="24"/>
          <w:szCs w:val="24"/>
        </w:rPr>
        <w:t>På forhånd tak.</w:t>
      </w:r>
    </w:p>
    <w:p w14:paraId="41A6DCD8" w14:textId="77777777" w:rsidR="00B027E0" w:rsidRPr="00AB1D2C" w:rsidRDefault="00B027E0" w:rsidP="00B027E0">
      <w:pPr>
        <w:rPr>
          <w:rFonts w:cstheme="minorHAnsi"/>
          <w:sz w:val="24"/>
          <w:szCs w:val="24"/>
        </w:rPr>
      </w:pPr>
      <w:r w:rsidRPr="00AB1D2C">
        <w:rPr>
          <w:rFonts w:cstheme="minorHAnsi"/>
          <w:b/>
          <w:bCs/>
          <w:sz w:val="24"/>
          <w:szCs w:val="24"/>
        </w:rPr>
        <w:t xml:space="preserve">Først, rengør filtrene i varmepumpens </w:t>
      </w:r>
      <w:proofErr w:type="spellStart"/>
      <w:r w:rsidRPr="00AB1D2C">
        <w:rPr>
          <w:rFonts w:cstheme="minorHAnsi"/>
          <w:b/>
          <w:bCs/>
          <w:sz w:val="24"/>
          <w:szCs w:val="24"/>
        </w:rPr>
        <w:t>indedel</w:t>
      </w:r>
      <w:proofErr w:type="spellEnd"/>
    </w:p>
    <w:p w14:paraId="397332B2" w14:textId="77777777" w:rsidR="00B027E0" w:rsidRPr="00AB1D2C" w:rsidRDefault="00B027E0" w:rsidP="00B027E0">
      <w:pPr>
        <w:rPr>
          <w:rFonts w:cstheme="minorHAnsi"/>
          <w:sz w:val="24"/>
          <w:szCs w:val="24"/>
        </w:rPr>
      </w:pPr>
      <w:r w:rsidRPr="00AB1D2C">
        <w:rPr>
          <w:rFonts w:cstheme="minorHAnsi"/>
          <w:sz w:val="24"/>
          <w:szCs w:val="24"/>
        </w:rPr>
        <w:t xml:space="preserve">Rengør filtrene i varmepumpens </w:t>
      </w:r>
      <w:proofErr w:type="spellStart"/>
      <w:r w:rsidRPr="00AB1D2C">
        <w:rPr>
          <w:rFonts w:cstheme="minorHAnsi"/>
          <w:sz w:val="24"/>
          <w:szCs w:val="24"/>
        </w:rPr>
        <w:t>indedel</w:t>
      </w:r>
      <w:proofErr w:type="spellEnd"/>
      <w:r w:rsidRPr="00AB1D2C">
        <w:rPr>
          <w:rFonts w:cstheme="minorHAnsi"/>
          <w:sz w:val="24"/>
          <w:szCs w:val="24"/>
        </w:rPr>
        <w:t xml:space="preserve"> med en støvsuger eller med rent lunkent vand. (Se instruktionerne i manualen)</w:t>
      </w:r>
    </w:p>
    <w:p w14:paraId="136CA38B" w14:textId="77777777" w:rsidR="00B027E0" w:rsidRPr="00662704" w:rsidRDefault="00B027E0" w:rsidP="00B027E0">
      <w:pPr>
        <w:spacing w:line="240" w:lineRule="auto"/>
        <w:rPr>
          <w:rFonts w:cstheme="minorHAnsi"/>
        </w:rPr>
      </w:pPr>
      <w:r w:rsidRPr="00662704">
        <w:rPr>
          <w:rFonts w:cstheme="minorHAnsi"/>
          <w:noProof/>
        </w:rPr>
        <w:drawing>
          <wp:inline distT="0" distB="0" distL="0" distR="0" wp14:anchorId="4FE94638" wp14:editId="4337BDCB">
            <wp:extent cx="2619375" cy="1943100"/>
            <wp:effectExtent l="0" t="0" r="0" b="0"/>
            <wp:docPr id="789429869" name="Billede 78942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704">
        <w:rPr>
          <w:rFonts w:cstheme="minorHAnsi"/>
          <w:noProof/>
        </w:rPr>
        <w:drawing>
          <wp:inline distT="0" distB="0" distL="0" distR="0" wp14:anchorId="4C78DA5B" wp14:editId="535DA515">
            <wp:extent cx="2600325" cy="1962150"/>
            <wp:effectExtent l="0" t="0" r="0" b="0"/>
            <wp:docPr id="1831241842" name="Billede 183124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CCE9" w14:textId="77777777" w:rsidR="00B027E0" w:rsidRPr="00662704" w:rsidRDefault="00B027E0" w:rsidP="00B027E0">
      <w:pPr>
        <w:rPr>
          <w:rFonts w:cstheme="minorHAnsi"/>
          <w:b/>
          <w:sz w:val="32"/>
          <w:lang w:val="en-US"/>
        </w:rPr>
      </w:pPr>
      <w:r w:rsidRPr="00662704">
        <w:rPr>
          <w:rFonts w:cstheme="minorHAnsi"/>
          <w:b/>
          <w:sz w:val="32"/>
          <w:lang w:val="en-US"/>
        </w:rPr>
        <w:t xml:space="preserve">AC Test &amp; P14 </w:t>
      </w:r>
      <w:proofErr w:type="spellStart"/>
      <w:r w:rsidRPr="00662704">
        <w:rPr>
          <w:rFonts w:cstheme="minorHAnsi"/>
          <w:b/>
          <w:sz w:val="32"/>
          <w:lang w:val="en-US"/>
        </w:rPr>
        <w:t>skema</w:t>
      </w:r>
      <w:proofErr w:type="spellEnd"/>
    </w:p>
    <w:p w14:paraId="0423D014" w14:textId="77777777" w:rsidR="00B027E0" w:rsidRPr="00B36C03" w:rsidRDefault="00B027E0" w:rsidP="00B027E0">
      <w:pPr>
        <w:pStyle w:val="Ingenafstand"/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val="en-US" w:eastAsia="da-DK"/>
        </w:rPr>
      </w:pPr>
      <w:r w:rsidRPr="00AB1D2C">
        <w:rPr>
          <w:rFonts w:asciiTheme="minorHAnsi" w:eastAsiaTheme="minorEastAsia" w:hAnsiTheme="minorHAnsi" w:cstheme="minorHAnsi"/>
          <w:b/>
          <w:bCs/>
          <w:color w:val="FF0000"/>
          <w:sz w:val="24"/>
          <w:szCs w:val="24"/>
          <w:lang w:val="en-US"/>
        </w:rPr>
        <w:t>OBS!</w:t>
      </w:r>
      <w:r w:rsidRPr="00AB1D2C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For en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varmepumpe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skal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kunne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virke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kræver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det en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inde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temperatur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på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mindst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36C03">
        <w:rPr>
          <w:rFonts w:asciiTheme="minorHAnsi" w:eastAsiaTheme="minorEastAsia" w:hAnsiTheme="minorHAnsi" w:cstheme="minorHAnsi"/>
          <w:b/>
          <w:bCs/>
          <w:color w:val="FF0000"/>
          <w:sz w:val="24"/>
          <w:szCs w:val="24"/>
          <w:lang w:val="en-US"/>
        </w:rPr>
        <w:t xml:space="preserve">18°C </w:t>
      </w:r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 xml:space="preserve">- Husk en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>Luft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>Luft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>varmepumpe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 xml:space="preserve"> (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>alle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>modeller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 xml:space="preserve">)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>er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lang w:val="en-US" w:eastAsia="da-DK"/>
        </w:rPr>
        <w:t xml:space="preserve"> en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val="en-US" w:eastAsia="da-DK"/>
        </w:rPr>
        <w:t>ekstra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val="en-US" w:eastAsia="da-DK"/>
        </w:rPr>
        <w:t xml:space="preserve"> </w:t>
      </w:r>
      <w:proofErr w:type="spellStart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val="en-US" w:eastAsia="da-DK"/>
        </w:rPr>
        <w:t>varmekilde</w:t>
      </w:r>
      <w:proofErr w:type="spellEnd"/>
      <w:r w:rsidRPr="00B36C03"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  <w:lang w:val="en-US" w:eastAsia="da-DK"/>
        </w:rPr>
        <w:t>!</w:t>
      </w:r>
    </w:p>
    <w:p w14:paraId="6CF2430A" w14:textId="77777777" w:rsidR="00B027E0" w:rsidRPr="00B36C03" w:rsidRDefault="00B027E0" w:rsidP="00B027E0">
      <w:pPr>
        <w:pStyle w:val="Ingenafstand"/>
        <w:rPr>
          <w:rFonts w:asciiTheme="minorHAnsi" w:hAnsiTheme="minorHAnsi" w:cstheme="minorHAnsi"/>
          <w:b/>
          <w:bCs/>
          <w:sz w:val="8"/>
          <w:szCs w:val="24"/>
          <w:u w:val="single"/>
          <w:lang w:val="en-US" w:eastAsia="da-DK"/>
        </w:rPr>
      </w:pPr>
    </w:p>
    <w:p w14:paraId="2502C42E" w14:textId="77777777" w:rsidR="00B027E0" w:rsidRPr="00AB1D2C" w:rsidRDefault="00B027E0" w:rsidP="00B027E0">
      <w:pPr>
        <w:pStyle w:val="Ingenafstand"/>
        <w:numPr>
          <w:ilvl w:val="0"/>
          <w:numId w:val="1"/>
        </w:numPr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 xml:space="preserve">Start varmepumpen, lad den kører på Heat i 10 minutter, tag ledningen ud af stikkontakten mens varmepumpen kører – vent i 10 minutter.  </w:t>
      </w:r>
    </w:p>
    <w:p w14:paraId="762CE1C3" w14:textId="77777777" w:rsidR="00B027E0" w:rsidRPr="00AB1D2C" w:rsidRDefault="00B027E0" w:rsidP="00B027E0">
      <w:pPr>
        <w:pStyle w:val="Ingenafstand"/>
        <w:numPr>
          <w:ilvl w:val="0"/>
          <w:numId w:val="1"/>
        </w:numPr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 xml:space="preserve">Isæt ledningen i stikkontakten og start varmepumpen med fjernbetjeningen, lad pumpen kører på heat i mindst. 1 time. </w:t>
      </w:r>
    </w:p>
    <w:p w14:paraId="32DDF9DD" w14:textId="77777777" w:rsidR="00B027E0" w:rsidRPr="00662704" w:rsidRDefault="00B027E0" w:rsidP="00B027E0">
      <w:pPr>
        <w:pStyle w:val="Ingenafstand"/>
        <w:rPr>
          <w:rFonts w:asciiTheme="minorHAnsi" w:eastAsiaTheme="minorEastAsia" w:hAnsiTheme="minorHAnsi" w:cstheme="minorHAnsi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Vil varmepumpen stadig ikke leverer varme skal du køre samme vejledning en gang til</w:t>
      </w:r>
      <w:r w:rsidRPr="00662704">
        <w:rPr>
          <w:rFonts w:asciiTheme="minorHAnsi" w:eastAsiaTheme="minorEastAsia" w:hAnsiTheme="minorHAnsi" w:cstheme="minorHAnsi"/>
          <w:lang w:val="da-DK"/>
        </w:rPr>
        <w:t>.</w:t>
      </w:r>
    </w:p>
    <w:p w14:paraId="08C76F3A" w14:textId="77777777" w:rsidR="00B027E0" w:rsidRPr="00662704" w:rsidRDefault="00B027E0" w:rsidP="00B027E0">
      <w:pPr>
        <w:pStyle w:val="Ingenafstand"/>
        <w:rPr>
          <w:rFonts w:asciiTheme="minorHAnsi" w:eastAsiaTheme="minorEastAsia" w:hAnsiTheme="minorHAnsi" w:cstheme="minorHAnsi"/>
          <w:color w:val="FF0000"/>
          <w:lang w:val="da-DK"/>
        </w:rPr>
      </w:pPr>
    </w:p>
    <w:p w14:paraId="6602B2AC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color w:val="FF0000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color w:val="FF0000"/>
          <w:sz w:val="24"/>
          <w:szCs w:val="24"/>
          <w:lang w:val="da-DK"/>
        </w:rPr>
        <w:t>Derefter:</w:t>
      </w:r>
    </w:p>
    <w:p w14:paraId="108D6FF1" w14:textId="77777777" w:rsidR="00B027E0" w:rsidRPr="00662704" w:rsidRDefault="00B027E0" w:rsidP="00B027E0">
      <w:pPr>
        <w:pStyle w:val="Ingenafstand"/>
        <w:rPr>
          <w:rFonts w:asciiTheme="minorHAnsi" w:eastAsiaTheme="minorEastAsia" w:hAnsiTheme="minorHAnsi" w:cstheme="minorHAnsi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Har det ingen positiv effekt, skal du køre AUTO/COOL testen</w:t>
      </w:r>
      <w:r w:rsidRPr="00662704">
        <w:rPr>
          <w:rFonts w:asciiTheme="minorHAnsi" w:eastAsiaTheme="minorEastAsia" w:hAnsiTheme="minorHAnsi" w:cstheme="minorHAnsi"/>
          <w:lang w:val="da-DK"/>
        </w:rPr>
        <w:t>.</w:t>
      </w:r>
    </w:p>
    <w:p w14:paraId="1D0C22E8" w14:textId="77777777" w:rsidR="00B027E0" w:rsidRPr="00662704" w:rsidRDefault="00B027E0" w:rsidP="00B027E0">
      <w:pPr>
        <w:pStyle w:val="Ingenafstand"/>
        <w:rPr>
          <w:rStyle w:val="Fremhv"/>
          <w:rFonts w:asciiTheme="minorHAnsi" w:eastAsiaTheme="minorEastAsia" w:hAnsiTheme="minorHAnsi" w:cstheme="minorHAnsi"/>
          <w:lang w:val="da-DK"/>
        </w:rPr>
      </w:pPr>
    </w:p>
    <w:p w14:paraId="75A3D427" w14:textId="77777777" w:rsidR="00B027E0" w:rsidRPr="00662704" w:rsidRDefault="00B027E0" w:rsidP="00B027E0">
      <w:pPr>
        <w:pStyle w:val="Ingenafstand"/>
        <w:rPr>
          <w:rFonts w:asciiTheme="minorHAnsi" w:eastAsiaTheme="minorEastAsia" w:hAnsiTheme="minorHAnsi" w:cstheme="minorHAnsi"/>
          <w:lang w:val="da-DK"/>
        </w:rPr>
      </w:pPr>
      <w:r w:rsidRPr="00662704">
        <w:rPr>
          <w:rStyle w:val="Fremhv"/>
          <w:rFonts w:asciiTheme="minorHAnsi" w:eastAsiaTheme="minorEastAsia" w:hAnsiTheme="minorHAnsi" w:cstheme="minorHAnsi"/>
          <w:b/>
          <w:bCs/>
          <w:lang w:val="da-DK"/>
        </w:rPr>
        <w:t>AUTO/COOL TEST</w:t>
      </w:r>
      <w:r w:rsidRPr="00662704">
        <w:rPr>
          <w:rFonts w:asciiTheme="minorHAnsi" w:eastAsiaTheme="minorEastAsia" w:hAnsiTheme="minorHAnsi" w:cstheme="minorHAnsi"/>
          <w:b/>
          <w:bCs/>
          <w:lang w:val="da-DK"/>
        </w:rPr>
        <w:t xml:space="preserve"> </w:t>
      </w:r>
    </w:p>
    <w:p w14:paraId="290ECD03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lastRenderedPageBreak/>
        <w:t>På inde delen er der en test kontakt. (se foto - Ikke alle modeller. Der skal stå AUTO / COOL)</w:t>
      </w:r>
    </w:p>
    <w:p w14:paraId="37DBB4D9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Det er en Micro switch / kontakt som kan aktiveres med ex. en skruetrækker.</w:t>
      </w:r>
    </w:p>
    <w:p w14:paraId="02B5AAA0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Tryk på kontakten 2 gange (Pumpen starter testen, i nogle tilfælde står der FC i displayet - det er ikke en fejlkode) Selvtesten starter.</w:t>
      </w:r>
    </w:p>
    <w:p w14:paraId="0E5F5BAC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Testen varer ca. 1 time. (Hvis der er en fejl, vil der visses en fejlkode i displayet)</w:t>
      </w:r>
    </w:p>
    <w:p w14:paraId="7B4C9B04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 xml:space="preserve">Efter 1 time tryk én gang på Micro </w:t>
      </w:r>
      <w:proofErr w:type="gramStart"/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switche</w:t>
      </w:r>
      <w:proofErr w:type="gramEnd"/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.</w:t>
      </w:r>
    </w:p>
    <w:p w14:paraId="44E3EEE0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Pumpen nulstiller og der står 24 i displayet. (Fabrik indstilling)</w:t>
      </w:r>
    </w:p>
    <w:p w14:paraId="774FDC1E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>Lad pumpen køre ca. 3 timer på 24 grader (Heat) observer om pumpen kører som den skal.</w:t>
      </w:r>
    </w:p>
    <w:p w14:paraId="4DBC5572" w14:textId="77777777" w:rsidR="00B027E0" w:rsidRPr="00AB1D2C" w:rsidRDefault="00B027E0" w:rsidP="00B027E0">
      <w:pPr>
        <w:pStyle w:val="Ingenafstand"/>
        <w:rPr>
          <w:rFonts w:asciiTheme="minorHAnsi" w:eastAsiaTheme="minorEastAsia" w:hAnsiTheme="minorHAnsi" w:cstheme="minorHAnsi"/>
          <w:sz w:val="24"/>
          <w:szCs w:val="24"/>
          <w:lang w:val="da-DK"/>
        </w:rPr>
      </w:pP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 xml:space="preserve">Hvis pumpen </w:t>
      </w:r>
      <w:r w:rsidRPr="00AB1D2C">
        <w:rPr>
          <w:rFonts w:asciiTheme="minorHAnsi" w:eastAsiaTheme="minorEastAsia" w:hAnsiTheme="minorHAnsi" w:cstheme="minorHAnsi"/>
          <w:b/>
          <w:bCs/>
          <w:sz w:val="24"/>
          <w:szCs w:val="24"/>
          <w:lang w:val="da-DK"/>
        </w:rPr>
        <w:t>ikke</w:t>
      </w:r>
      <w:r w:rsidRPr="00AB1D2C">
        <w:rPr>
          <w:rFonts w:asciiTheme="minorHAnsi" w:eastAsiaTheme="minorEastAsia" w:hAnsiTheme="minorHAnsi" w:cstheme="minorHAnsi"/>
          <w:sz w:val="24"/>
          <w:szCs w:val="24"/>
          <w:lang w:val="da-DK"/>
        </w:rPr>
        <w:t xml:space="preserve"> kører som den skal - udfyld P 14 dokumentet nedenfor</w:t>
      </w:r>
    </w:p>
    <w:p w14:paraId="4D26DBA4" w14:textId="77777777" w:rsidR="00B027E0" w:rsidRPr="00662704" w:rsidRDefault="00B027E0" w:rsidP="00B027E0">
      <w:pPr>
        <w:rPr>
          <w:rFonts w:cstheme="minorHAnsi"/>
        </w:rPr>
      </w:pPr>
      <w:r w:rsidRPr="00662704">
        <w:rPr>
          <w:rFonts w:cstheme="minorHAnsi"/>
          <w:noProof/>
        </w:rPr>
        <w:drawing>
          <wp:inline distT="0" distB="0" distL="0" distR="0" wp14:anchorId="4A92F02B" wp14:editId="02147DC9">
            <wp:extent cx="6115050" cy="2019300"/>
            <wp:effectExtent l="0" t="0" r="0" b="0"/>
            <wp:docPr id="2035074716" name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0BA0" w14:textId="77777777" w:rsidR="00B027E0" w:rsidRPr="00662704" w:rsidRDefault="00B027E0" w:rsidP="00B027E0">
      <w:pPr>
        <w:spacing w:after="0"/>
        <w:rPr>
          <w:rFonts w:eastAsiaTheme="minorEastAsia" w:cstheme="minorHAnsi"/>
          <w:b/>
          <w:bCs/>
          <w:u w:val="single"/>
        </w:rPr>
      </w:pPr>
    </w:p>
    <w:p w14:paraId="63BA8C88" w14:textId="4667F004" w:rsidR="00C77037" w:rsidRDefault="00B027E0">
      <w:r>
        <w:t xml:space="preserve">Er problemet ikke løst? Udfyld dine oplysninger på vores side: </w:t>
      </w:r>
      <w:hyperlink r:id="rId13" w:history="1">
        <w:r w:rsidRPr="00F90173">
          <w:rPr>
            <w:rStyle w:val="Hyperlink"/>
          </w:rPr>
          <w:t>https://tmq.dk/rma-varmepumpe/</w:t>
        </w:r>
      </w:hyperlink>
      <w:r>
        <w:t xml:space="preserve"> </w:t>
      </w:r>
    </w:p>
    <w:p w14:paraId="18AB0C6F" w14:textId="1D73B749" w:rsidR="00B027E0" w:rsidRDefault="00B027E0">
      <w:r>
        <w:t xml:space="preserve">Husk at </w:t>
      </w:r>
      <w:proofErr w:type="gramStart"/>
      <w:r>
        <w:t>vedlæg</w:t>
      </w:r>
      <w:proofErr w:type="gramEnd"/>
      <w:r>
        <w:t xml:space="preserve"> kvittering fra butikken og installationsfaktura. </w:t>
      </w:r>
    </w:p>
    <w:sectPr w:rsidR="00B027E0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A700" w14:textId="77777777" w:rsidR="001276A8" w:rsidRDefault="001276A8" w:rsidP="00B027E0">
      <w:pPr>
        <w:spacing w:after="0" w:line="240" w:lineRule="auto"/>
      </w:pPr>
      <w:r>
        <w:separator/>
      </w:r>
    </w:p>
  </w:endnote>
  <w:endnote w:type="continuationSeparator" w:id="0">
    <w:p w14:paraId="36FD7D43" w14:textId="77777777" w:rsidR="001276A8" w:rsidRDefault="001276A8" w:rsidP="00B0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FD35" w14:textId="77777777" w:rsidR="001276A8" w:rsidRDefault="001276A8" w:rsidP="00B027E0">
      <w:pPr>
        <w:spacing w:after="0" w:line="240" w:lineRule="auto"/>
      </w:pPr>
      <w:r>
        <w:separator/>
      </w:r>
    </w:p>
  </w:footnote>
  <w:footnote w:type="continuationSeparator" w:id="0">
    <w:p w14:paraId="1938B590" w14:textId="77777777" w:rsidR="001276A8" w:rsidRDefault="001276A8" w:rsidP="00B0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8925" w14:textId="77777777" w:rsidR="00B027E0" w:rsidRPr="00B027E0" w:rsidRDefault="00B027E0" w:rsidP="00B027E0">
    <w:pPr>
      <w:shd w:val="clear" w:color="auto" w:fill="FFFFFF"/>
      <w:spacing w:after="0" w:line="276" w:lineRule="auto"/>
      <w:jc w:val="both"/>
      <w:rPr>
        <w:rFonts w:ascii="Calibri" w:eastAsia="Calibri" w:hAnsi="Calibri" w:cs="Times New Roman"/>
        <w:b/>
        <w:bCs/>
        <w:color w:val="454A4D"/>
        <w:sz w:val="16"/>
        <w:lang w:val="sv-SE" w:eastAsia="da-DK"/>
      </w:rPr>
    </w:pPr>
    <w:bookmarkStart w:id="0" w:name="_Hlk521498863"/>
    <w:bookmarkStart w:id="1" w:name="_Hlk521498864"/>
    <w:bookmarkStart w:id="2" w:name="_Hlk521498869"/>
    <w:bookmarkStart w:id="3" w:name="_Hlk521498870"/>
    <w:bookmarkStart w:id="4" w:name="_Hlk521498871"/>
    <w:bookmarkStart w:id="5" w:name="_Hlk521498872"/>
    <w:bookmarkStart w:id="6" w:name="_Hlk521498873"/>
    <w:bookmarkStart w:id="7" w:name="_Hlk521498874"/>
    <w:bookmarkStart w:id="8" w:name="_Hlk521498875"/>
    <w:bookmarkStart w:id="9" w:name="_Hlk521498876"/>
    <w:bookmarkStart w:id="10" w:name="_Hlk521498877"/>
    <w:bookmarkStart w:id="11" w:name="_Hlk521498878"/>
    <w:bookmarkStart w:id="12" w:name="_Hlk521498879"/>
    <w:bookmarkStart w:id="13" w:name="_Hlk521498880"/>
    <w:bookmarkStart w:id="14" w:name="_Hlk521498881"/>
    <w:bookmarkStart w:id="15" w:name="_Hlk521498882"/>
    <w:bookmarkStart w:id="16" w:name="_Hlk521498883"/>
    <w:bookmarkStart w:id="17" w:name="_Hlk521498884"/>
    <w:bookmarkStart w:id="18" w:name="_Hlk521498885"/>
    <w:bookmarkStart w:id="19" w:name="_Hlk521498886"/>
    <w:bookmarkStart w:id="20" w:name="_Hlk521498888"/>
    <w:bookmarkStart w:id="21" w:name="_Hlk521498889"/>
    <w:bookmarkStart w:id="22" w:name="_Hlk521498890"/>
    <w:bookmarkStart w:id="23" w:name="_Hlk521498891"/>
    <w:bookmarkStart w:id="24" w:name="_Hlk521498892"/>
    <w:bookmarkStart w:id="25" w:name="_Hlk521498893"/>
    <w:bookmarkStart w:id="26" w:name="_Hlk521498894"/>
    <w:bookmarkStart w:id="27" w:name="_Hlk521498895"/>
    <w:r w:rsidRPr="00B027E0">
      <w:rPr>
        <w:rFonts w:ascii="Calibri" w:eastAsia="Calibri" w:hAnsi="Calibri" w:cs="Times New Roman"/>
        <w:noProof/>
        <w:color w:val="BFBFBF"/>
        <w:lang w:val="sv-SE" w:eastAsia="da-DK"/>
      </w:rPr>
      <w:drawing>
        <wp:anchor distT="0" distB="0" distL="114300" distR="114300" simplePos="0" relativeHeight="251659264" behindDoc="1" locked="0" layoutInCell="1" allowOverlap="1" wp14:anchorId="59493192" wp14:editId="67FF955D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87425" cy="561975"/>
          <wp:effectExtent l="0" t="0" r="3175" b="9525"/>
          <wp:wrapTight wrapText="bothSides">
            <wp:wrapPolygon edited="0">
              <wp:start x="0" y="0"/>
              <wp:lineTo x="0" y="21234"/>
              <wp:lineTo x="21253" y="21234"/>
              <wp:lineTo x="21253" y="0"/>
              <wp:lineTo x="0" y="0"/>
            </wp:wrapPolygon>
          </wp:wrapTight>
          <wp:docPr id="3" name="Billede 3" descr="Beskrivelse: TMQ-Brands-logo_finadsdsdsd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TMQ-Brands-logo_finadsdsdsd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027E0">
      <w:rPr>
        <w:rFonts w:ascii="Calibri" w:eastAsia="Calibri" w:hAnsi="Calibri" w:cs="Times New Roman"/>
        <w:b/>
        <w:bCs/>
        <w:color w:val="BFBFBF"/>
        <w:sz w:val="16"/>
        <w:lang w:val="sv-SE" w:eastAsia="da-DK"/>
      </w:rPr>
      <w:t>TMQ-Brands</w:t>
    </w:r>
    <w:proofErr w:type="spellEnd"/>
    <w:r w:rsidRPr="00B027E0">
      <w:rPr>
        <w:rFonts w:ascii="Calibri" w:eastAsia="Calibri" w:hAnsi="Calibri" w:cs="Times New Roman"/>
        <w:b/>
        <w:bCs/>
        <w:color w:val="BE1E2D"/>
        <w:sz w:val="16"/>
        <w:lang w:val="sv-SE" w:eastAsia="da-DK"/>
      </w:rPr>
      <w:t>®</w:t>
    </w:r>
    <w:r w:rsidRPr="00B027E0">
      <w:rPr>
        <w:rFonts w:ascii="Calibri" w:eastAsia="Calibri" w:hAnsi="Calibri" w:cs="Times New Roman"/>
        <w:b/>
        <w:bCs/>
        <w:color w:val="454A4D"/>
        <w:sz w:val="16"/>
        <w:lang w:val="sv-SE" w:eastAsia="da-DK"/>
      </w:rPr>
      <w:t> </w:t>
    </w:r>
    <w:r w:rsidRPr="00B027E0">
      <w:rPr>
        <w:rFonts w:ascii="Calibri" w:eastAsia="Calibri" w:hAnsi="Calibri" w:cs="Times New Roman"/>
        <w:b/>
        <w:bCs/>
        <w:color w:val="BFBFBF"/>
        <w:sz w:val="16"/>
        <w:lang w:val="sv-SE" w:eastAsia="da-DK"/>
      </w:rPr>
      <w:t>ApS</w:t>
    </w:r>
  </w:p>
  <w:p w14:paraId="47F40B7C" w14:textId="77777777" w:rsidR="00B027E0" w:rsidRPr="00B027E0" w:rsidRDefault="00B027E0" w:rsidP="00B027E0">
    <w:pPr>
      <w:shd w:val="clear" w:color="auto" w:fill="FFFFFF"/>
      <w:spacing w:after="0" w:line="276" w:lineRule="auto"/>
      <w:jc w:val="both"/>
      <w:rPr>
        <w:rFonts w:ascii="Segoe UI" w:eastAsia="Calibri" w:hAnsi="Segoe UI" w:cs="Segoe UI"/>
        <w:color w:val="BFBFBF"/>
        <w:sz w:val="20"/>
        <w:szCs w:val="28"/>
        <w:lang w:val="en-US" w:eastAsia="da-DK"/>
      </w:rPr>
    </w:pPr>
    <w:proofErr w:type="spellStart"/>
    <w:r w:rsidRPr="00B027E0">
      <w:rPr>
        <w:rFonts w:ascii="Calibri" w:eastAsia="Calibri" w:hAnsi="Calibri" w:cs="Times New Roman"/>
        <w:color w:val="BFBFBF"/>
        <w:sz w:val="16"/>
        <w:lang w:val="en-US" w:eastAsia="da-DK"/>
      </w:rPr>
      <w:t>Ediths</w:t>
    </w:r>
    <w:proofErr w:type="spellEnd"/>
    <w:r w:rsidRPr="00B027E0">
      <w:rPr>
        <w:rFonts w:ascii="Calibri" w:eastAsia="Calibri" w:hAnsi="Calibri" w:cs="Times New Roman"/>
        <w:color w:val="BFBFBF"/>
        <w:sz w:val="16"/>
        <w:lang w:val="en-US" w:eastAsia="da-DK"/>
      </w:rPr>
      <w:t xml:space="preserve"> </w:t>
    </w:r>
    <w:proofErr w:type="spellStart"/>
    <w:r w:rsidRPr="00B027E0">
      <w:rPr>
        <w:rFonts w:ascii="Calibri" w:eastAsia="Calibri" w:hAnsi="Calibri" w:cs="Times New Roman"/>
        <w:color w:val="BFBFBF"/>
        <w:sz w:val="16"/>
        <w:lang w:val="en-US" w:eastAsia="da-DK"/>
      </w:rPr>
      <w:t>Allè</w:t>
    </w:r>
    <w:proofErr w:type="spellEnd"/>
    <w:r w:rsidRPr="00B027E0">
      <w:rPr>
        <w:rFonts w:ascii="Calibri" w:eastAsia="Calibri" w:hAnsi="Calibri" w:cs="Times New Roman"/>
        <w:color w:val="BFBFBF"/>
        <w:sz w:val="16"/>
        <w:lang w:val="en-US" w:eastAsia="da-DK"/>
      </w:rPr>
      <w:t xml:space="preserve"> 8 | 5250 Odense SV | Denmark</w:t>
    </w:r>
    <w:r w:rsidRPr="00B027E0">
      <w:rPr>
        <w:rFonts w:ascii="Calibri" w:eastAsia="Calibri" w:hAnsi="Calibri" w:cs="Times New Roman"/>
        <w:noProof/>
        <w:color w:val="BFBFBF"/>
        <w:lang w:val="sv-SE" w:eastAsia="da-DK"/>
      </w:rPr>
      <w:t xml:space="preserve"> </w:t>
    </w:r>
  </w:p>
  <w:p w14:paraId="786972FB" w14:textId="77777777" w:rsidR="00B027E0" w:rsidRPr="00B027E0" w:rsidRDefault="00B027E0" w:rsidP="00B027E0">
    <w:pPr>
      <w:shd w:val="clear" w:color="auto" w:fill="FFFFFF"/>
      <w:spacing w:after="0" w:line="276" w:lineRule="auto"/>
      <w:jc w:val="both"/>
      <w:rPr>
        <w:rFonts w:ascii="Segoe UI" w:eastAsia="Calibri" w:hAnsi="Segoe UI" w:cs="Segoe UI"/>
        <w:color w:val="000000"/>
        <w:sz w:val="20"/>
        <w:szCs w:val="20"/>
        <w:lang w:val="sv-SE" w:eastAsia="da-DK"/>
      </w:rPr>
    </w:pPr>
    <w:r w:rsidRPr="00B027E0">
      <w:rPr>
        <w:rFonts w:ascii="Calibri" w:eastAsia="Calibri" w:hAnsi="Calibri" w:cs="Times New Roman"/>
        <w:b/>
        <w:bCs/>
        <w:color w:val="BE1E2D"/>
        <w:sz w:val="16"/>
        <w:szCs w:val="16"/>
        <w:lang w:val="de-DE" w:eastAsia="da-DK"/>
      </w:rPr>
      <w:t>T</w:t>
    </w:r>
    <w:r w:rsidRPr="00B027E0">
      <w:rPr>
        <w:rFonts w:ascii="Calibri" w:eastAsia="Calibri" w:hAnsi="Calibri" w:cs="Times New Roman"/>
        <w:color w:val="1F497D"/>
        <w:sz w:val="16"/>
        <w:szCs w:val="16"/>
        <w:lang w:val="de-DE" w:eastAsia="da-DK"/>
      </w:rPr>
      <w:t>   </w:t>
    </w:r>
    <w:r w:rsidRPr="00B027E0">
      <w:rPr>
        <w:rFonts w:ascii="Calibri" w:eastAsia="Calibri" w:hAnsi="Calibri" w:cs="Times New Roman"/>
        <w:color w:val="757B80"/>
        <w:sz w:val="16"/>
        <w:szCs w:val="16"/>
        <w:lang w:val="de-DE" w:eastAsia="da-DK"/>
      </w:rPr>
      <w:t xml:space="preserve">  </w:t>
    </w:r>
    <w:r w:rsidRPr="00B027E0">
      <w:rPr>
        <w:rFonts w:ascii="Calibri" w:eastAsia="Calibri" w:hAnsi="Calibri" w:cs="Times New Roman"/>
        <w:color w:val="BFBFBF"/>
        <w:sz w:val="16"/>
        <w:szCs w:val="16"/>
        <w:lang w:val="de-DE" w:eastAsia="da-DK"/>
      </w:rPr>
      <w:t xml:space="preserve">Danmark: +45 7734 </w:t>
    </w:r>
    <w:proofErr w:type="gramStart"/>
    <w:r w:rsidRPr="00B027E0">
      <w:rPr>
        <w:rFonts w:ascii="Calibri" w:eastAsia="Calibri" w:hAnsi="Calibri" w:cs="Times New Roman"/>
        <w:color w:val="BFBFBF"/>
        <w:sz w:val="16"/>
        <w:szCs w:val="16"/>
        <w:lang w:val="de-DE" w:eastAsia="da-DK"/>
      </w:rPr>
      <w:t>3330  </w:t>
    </w:r>
    <w:proofErr w:type="spellStart"/>
    <w:r w:rsidRPr="00B027E0">
      <w:rPr>
        <w:rFonts w:ascii="Calibri" w:eastAsia="Calibri" w:hAnsi="Calibri" w:cs="Times New Roman"/>
        <w:color w:val="BFBFBF"/>
        <w:sz w:val="16"/>
        <w:szCs w:val="16"/>
        <w:lang w:val="de-DE" w:eastAsia="da-DK"/>
      </w:rPr>
      <w:t>Sverige</w:t>
    </w:r>
    <w:proofErr w:type="spellEnd"/>
    <w:proofErr w:type="gramEnd"/>
    <w:r w:rsidRPr="00B027E0">
      <w:rPr>
        <w:rFonts w:ascii="Calibri" w:eastAsia="Calibri" w:hAnsi="Calibri" w:cs="Times New Roman"/>
        <w:color w:val="BFBFBF"/>
        <w:sz w:val="16"/>
        <w:szCs w:val="16"/>
        <w:lang w:val="de-DE" w:eastAsia="da-DK"/>
      </w:rPr>
      <w:t>: 031 3045 665</w:t>
    </w:r>
  </w:p>
  <w:p w14:paraId="006CF4BC" w14:textId="77777777" w:rsidR="00B027E0" w:rsidRPr="00B027E0" w:rsidRDefault="00B027E0" w:rsidP="00B027E0">
    <w:pPr>
      <w:shd w:val="clear" w:color="auto" w:fill="FFFFFF"/>
      <w:spacing w:after="0" w:line="276" w:lineRule="auto"/>
      <w:jc w:val="both"/>
      <w:rPr>
        <w:rFonts w:ascii="Segoe UI" w:eastAsia="Calibri" w:hAnsi="Segoe UI" w:cs="Segoe UI"/>
        <w:color w:val="000000"/>
        <w:sz w:val="20"/>
        <w:szCs w:val="28"/>
        <w:lang w:val="de-DE" w:eastAsia="da-DK"/>
      </w:rPr>
    </w:pPr>
    <w:r w:rsidRPr="00B027E0">
      <w:rPr>
        <w:rFonts w:ascii="Calibri" w:eastAsia="Calibri" w:hAnsi="Calibri" w:cs="Times New Roman"/>
        <w:b/>
        <w:bCs/>
        <w:color w:val="BE1E2D"/>
        <w:sz w:val="16"/>
        <w:lang w:val="de-DE" w:eastAsia="da-DK"/>
      </w:rPr>
      <w:t>E</w:t>
    </w:r>
    <w:r w:rsidRPr="00B027E0">
      <w:rPr>
        <w:rFonts w:ascii="Calibri" w:eastAsia="Calibri" w:hAnsi="Calibri" w:cs="Times New Roman"/>
        <w:color w:val="1F497D"/>
        <w:sz w:val="16"/>
        <w:lang w:val="de-DE" w:eastAsia="da-DK"/>
      </w:rPr>
      <w:t>    </w:t>
    </w:r>
    <w:r w:rsidRPr="00B027E0">
      <w:rPr>
        <w:rFonts w:ascii="Calibri" w:eastAsia="Calibri" w:hAnsi="Calibri" w:cs="Times New Roman"/>
        <w:sz w:val="16"/>
        <w:lang w:val="de-DE" w:eastAsia="da-DK"/>
      </w:rPr>
      <w:t> </w:t>
    </w:r>
    <w:hyperlink r:id="rId2" w:history="1">
      <w:r w:rsidRPr="00B027E0">
        <w:rPr>
          <w:rFonts w:ascii="Calibri" w:eastAsia="Calibri" w:hAnsi="Calibri" w:cs="Times New Roman"/>
          <w:color w:val="BFBFBF"/>
          <w:sz w:val="16"/>
          <w:u w:val="single"/>
          <w:lang w:val="de-DE" w:eastAsia="da-DK"/>
        </w:rPr>
        <w:t>info@tmq.dk</w:t>
      </w:r>
    </w:hyperlink>
  </w:p>
  <w:p w14:paraId="6EF572FC" w14:textId="77777777" w:rsidR="00B027E0" w:rsidRPr="00B027E0" w:rsidRDefault="00B027E0" w:rsidP="00B027E0">
    <w:pPr>
      <w:shd w:val="clear" w:color="auto" w:fill="FFFFFF"/>
      <w:spacing w:after="0" w:line="276" w:lineRule="auto"/>
      <w:jc w:val="both"/>
      <w:rPr>
        <w:rFonts w:ascii="Segoe UI" w:eastAsia="Calibri" w:hAnsi="Segoe UI" w:cs="Segoe UI"/>
        <w:sz w:val="20"/>
        <w:szCs w:val="28"/>
        <w:lang w:val="de-DE" w:eastAsia="da-DK"/>
      </w:rPr>
    </w:pPr>
    <w:r w:rsidRPr="00B027E0">
      <w:rPr>
        <w:rFonts w:ascii="Calibri" w:eastAsia="Calibri" w:hAnsi="Calibri" w:cs="Times New Roman"/>
        <w:b/>
        <w:bCs/>
        <w:color w:val="C00000"/>
        <w:sz w:val="16"/>
        <w:lang w:val="de-DE" w:eastAsia="da-DK"/>
      </w:rPr>
      <w:t>W</w:t>
    </w:r>
    <w:r w:rsidRPr="00B027E0">
      <w:rPr>
        <w:rFonts w:ascii="Calibri" w:eastAsia="Calibri" w:hAnsi="Calibri" w:cs="Times New Roman"/>
        <w:color w:val="1F497D"/>
        <w:sz w:val="16"/>
        <w:lang w:val="de-DE" w:eastAsia="da-DK"/>
      </w:rPr>
      <w:t>   </w:t>
    </w:r>
    <w:hyperlink r:id="rId3" w:tgtFrame="_blank" w:history="1">
      <w:r w:rsidRPr="00B027E0">
        <w:rPr>
          <w:rFonts w:ascii="Calibri" w:eastAsia="Calibri" w:hAnsi="Calibri" w:cs="Times New Roman"/>
          <w:color w:val="BFBFBF"/>
          <w:sz w:val="16"/>
          <w:u w:val="single"/>
          <w:lang w:val="de-DE" w:eastAsia="da-DK"/>
        </w:rPr>
        <w:t>www.tmq.dk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14:paraId="36719A9A" w14:textId="2CDEF324" w:rsidR="00B027E0" w:rsidRPr="00B027E0" w:rsidRDefault="00B027E0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031A0"/>
    <w:multiLevelType w:val="hybridMultilevel"/>
    <w:tmpl w:val="1C6CE49E"/>
    <w:lvl w:ilvl="0" w:tplc="1E9EF44E">
      <w:start w:val="1"/>
      <w:numFmt w:val="decimal"/>
      <w:lvlText w:val="%1."/>
      <w:lvlJc w:val="left"/>
      <w:pPr>
        <w:ind w:left="720" w:hanging="360"/>
      </w:pPr>
    </w:lvl>
    <w:lvl w:ilvl="1" w:tplc="0FC44C36">
      <w:start w:val="1"/>
      <w:numFmt w:val="lowerLetter"/>
      <w:lvlText w:val="%2."/>
      <w:lvlJc w:val="left"/>
      <w:pPr>
        <w:ind w:left="1440" w:hanging="360"/>
      </w:pPr>
    </w:lvl>
    <w:lvl w:ilvl="2" w:tplc="2CD40A70">
      <w:start w:val="1"/>
      <w:numFmt w:val="lowerRoman"/>
      <w:lvlText w:val="%3."/>
      <w:lvlJc w:val="right"/>
      <w:pPr>
        <w:ind w:left="2160" w:hanging="180"/>
      </w:pPr>
    </w:lvl>
    <w:lvl w:ilvl="3" w:tplc="EDC2E770">
      <w:start w:val="1"/>
      <w:numFmt w:val="decimal"/>
      <w:lvlText w:val="%4."/>
      <w:lvlJc w:val="left"/>
      <w:pPr>
        <w:ind w:left="2880" w:hanging="360"/>
      </w:pPr>
    </w:lvl>
    <w:lvl w:ilvl="4" w:tplc="34423666">
      <w:start w:val="1"/>
      <w:numFmt w:val="lowerLetter"/>
      <w:lvlText w:val="%5."/>
      <w:lvlJc w:val="left"/>
      <w:pPr>
        <w:ind w:left="3600" w:hanging="360"/>
      </w:pPr>
    </w:lvl>
    <w:lvl w:ilvl="5" w:tplc="4FB2D144">
      <w:start w:val="1"/>
      <w:numFmt w:val="lowerRoman"/>
      <w:lvlText w:val="%6."/>
      <w:lvlJc w:val="right"/>
      <w:pPr>
        <w:ind w:left="4320" w:hanging="180"/>
      </w:pPr>
    </w:lvl>
    <w:lvl w:ilvl="6" w:tplc="C1EE805E">
      <w:start w:val="1"/>
      <w:numFmt w:val="decimal"/>
      <w:lvlText w:val="%7."/>
      <w:lvlJc w:val="left"/>
      <w:pPr>
        <w:ind w:left="5040" w:hanging="360"/>
      </w:pPr>
    </w:lvl>
    <w:lvl w:ilvl="7" w:tplc="38D46C7C">
      <w:start w:val="1"/>
      <w:numFmt w:val="lowerLetter"/>
      <w:lvlText w:val="%8."/>
      <w:lvlJc w:val="left"/>
      <w:pPr>
        <w:ind w:left="5760" w:hanging="360"/>
      </w:pPr>
    </w:lvl>
    <w:lvl w:ilvl="8" w:tplc="69AA3B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E0"/>
    <w:rsid w:val="00126F90"/>
    <w:rsid w:val="001276A8"/>
    <w:rsid w:val="00B027E0"/>
    <w:rsid w:val="00C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F196"/>
  <w15:chartTrackingRefBased/>
  <w15:docId w15:val="{E3058698-575E-4A67-9CEF-8076C7D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027E0"/>
    <w:pPr>
      <w:spacing w:after="0" w:line="240" w:lineRule="auto"/>
    </w:pPr>
    <w:rPr>
      <w:rFonts w:ascii="Calibri" w:eastAsia="Calibri" w:hAnsi="Calibri" w:cs="Times New Roman"/>
      <w:lang w:val="sv-SE"/>
    </w:rPr>
  </w:style>
  <w:style w:type="character" w:styleId="Fremhv">
    <w:name w:val="Emphasis"/>
    <w:basedOn w:val="Standardskrifttypeiafsnit"/>
    <w:uiPriority w:val="20"/>
    <w:qFormat/>
    <w:rsid w:val="00B027E0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B02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7E0"/>
  </w:style>
  <w:style w:type="paragraph" w:styleId="Sidefod">
    <w:name w:val="footer"/>
    <w:basedOn w:val="Normal"/>
    <w:link w:val="SidefodTegn"/>
    <w:uiPriority w:val="99"/>
    <w:unhideWhenUsed/>
    <w:rsid w:val="00B02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7E0"/>
  </w:style>
  <w:style w:type="character" w:styleId="Hyperlink">
    <w:name w:val="Hyperlink"/>
    <w:basedOn w:val="Standardskrifttypeiafsnit"/>
    <w:uiPriority w:val="99"/>
    <w:unhideWhenUsed/>
    <w:rsid w:val="00B027E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0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mq.dk/rma-varmepum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mote.feiyue.dk/owa/redir.aspx?C=6c4398b6e2044d469d03e89651fd99fa&amp;URL=http%3a%2f%2fwww.tmq.dk%2f" TargetMode="External"/><Relationship Id="rId2" Type="http://schemas.openxmlformats.org/officeDocument/2006/relationships/hyperlink" Target="mailto:info@tmq.dk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Glad</dc:creator>
  <cp:keywords/>
  <dc:description/>
  <cp:lastModifiedBy>Louise Glad</cp:lastModifiedBy>
  <cp:revision>1</cp:revision>
  <dcterms:created xsi:type="dcterms:W3CDTF">2020-05-04T08:05:00Z</dcterms:created>
  <dcterms:modified xsi:type="dcterms:W3CDTF">2020-05-04T08:07:00Z</dcterms:modified>
</cp:coreProperties>
</file>